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F" w:rsidRPr="00A27258" w:rsidRDefault="00B740EF" w:rsidP="00B740EF">
      <w:pPr>
        <w:rPr>
          <w:rFonts w:cstheme="minorHAnsi"/>
          <w:b/>
        </w:rPr>
      </w:pPr>
      <w:r w:rsidRPr="00A27258">
        <w:rPr>
          <w:rFonts w:cstheme="minorHAnsi"/>
          <w:b/>
        </w:rPr>
        <w:t>Programma</w:t>
      </w:r>
    </w:p>
    <w:p w:rsidR="00B740EF" w:rsidRPr="00A27258" w:rsidRDefault="00B740EF" w:rsidP="00B740EF">
      <w:pPr>
        <w:rPr>
          <w:rFonts w:cstheme="minorHAnsi"/>
          <w:b/>
        </w:rPr>
      </w:pPr>
    </w:p>
    <w:p w:rsidR="00B740EF" w:rsidRPr="00A27258" w:rsidRDefault="00B740EF" w:rsidP="00B740EF">
      <w:pPr>
        <w:rPr>
          <w:rFonts w:cstheme="minorHAnsi"/>
          <w:b/>
        </w:rPr>
      </w:pPr>
      <w:r w:rsidRPr="00A27258">
        <w:rPr>
          <w:rFonts w:cstheme="minorHAnsi"/>
          <w:b/>
        </w:rPr>
        <w:t>Ochtend</w:t>
      </w:r>
    </w:p>
    <w:p w:rsidR="00B740EF" w:rsidRPr="00A27258" w:rsidRDefault="00B740EF" w:rsidP="00B740EF">
      <w:pPr>
        <w:rPr>
          <w:rFonts w:cstheme="minorHAnsi"/>
          <w:b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 xml:space="preserve">9.30  – 9.50 uur </w:t>
      </w:r>
      <w:r w:rsidRPr="00A27258">
        <w:rPr>
          <w:rFonts w:cstheme="minorHAnsi"/>
          <w:b/>
        </w:rPr>
        <w:tab/>
      </w:r>
      <w:r w:rsidRPr="00A27258">
        <w:rPr>
          <w:rFonts w:cstheme="minorHAnsi"/>
        </w:rPr>
        <w:t xml:space="preserve">Welkom door de dagvoorzitter 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 xml:space="preserve">9.50 – 10.00  uur </w:t>
      </w:r>
      <w:r w:rsidRPr="00A27258">
        <w:rPr>
          <w:rFonts w:cstheme="minorHAnsi"/>
        </w:rPr>
        <w:tab/>
        <w:t xml:space="preserve">Filmfragment: een indringend portret van de ervaring van geweld </w:t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  <w:t xml:space="preserve">tegen de psychiatrische patiënt. 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>10.00 – 10.15 uur</w:t>
      </w:r>
      <w:r w:rsidRPr="00A27258">
        <w:rPr>
          <w:rFonts w:cstheme="minorHAnsi"/>
        </w:rPr>
        <w:tab/>
        <w:t xml:space="preserve">Opening congres door Paul Blokhuis </w:t>
      </w:r>
    </w:p>
    <w:p w:rsidR="00B740EF" w:rsidRPr="00A27258" w:rsidRDefault="00B740EF" w:rsidP="00B740EF">
      <w:pPr>
        <w:rPr>
          <w:rFonts w:eastAsia="Times New Roman" w:cs="Times New Roman"/>
          <w:i/>
          <w:lang w:eastAsia="nl-NL"/>
        </w:rPr>
      </w:pP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eastAsia="Times New Roman" w:cs="Arial"/>
          <w:i/>
          <w:shd w:val="clear" w:color="auto" w:fill="FFFFFF"/>
          <w:lang w:eastAsia="nl-NL"/>
        </w:rPr>
        <w:t>Staatssecretaris van Volksgezondheid, Welzijn en Sport 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DF54A4" w:rsidRDefault="00B740EF" w:rsidP="00B740EF">
      <w:pPr>
        <w:rPr>
          <w:rFonts w:eastAsia="Times New Roman" w:cs="Arial"/>
          <w:shd w:val="clear" w:color="auto" w:fill="FFFFFF"/>
          <w:lang w:val="en-GB" w:eastAsia="nl-NL"/>
        </w:rPr>
      </w:pPr>
      <w:r w:rsidRPr="00DF54A4">
        <w:rPr>
          <w:rFonts w:cstheme="minorHAnsi"/>
          <w:lang w:val="en-GB"/>
        </w:rPr>
        <w:t xml:space="preserve">10.15 – 10.45 </w:t>
      </w:r>
      <w:proofErr w:type="spellStart"/>
      <w:r w:rsidRPr="00DF54A4">
        <w:rPr>
          <w:rFonts w:cstheme="minorHAnsi"/>
          <w:lang w:val="en-GB"/>
        </w:rPr>
        <w:t>uur</w:t>
      </w:r>
      <w:proofErr w:type="spellEnd"/>
      <w:r w:rsidRPr="00DF54A4">
        <w:rPr>
          <w:rFonts w:cstheme="minorHAnsi"/>
          <w:lang w:val="en-GB"/>
        </w:rPr>
        <w:tab/>
      </w:r>
      <w:r w:rsidRPr="00A27258">
        <w:rPr>
          <w:rFonts w:eastAsia="Times New Roman" w:cs="Arial"/>
          <w:b/>
          <w:shd w:val="clear" w:color="auto" w:fill="FFFFFF"/>
          <w:lang w:val="en-GB" w:eastAsia="nl-NL"/>
        </w:rPr>
        <w:t>Victimhood from an internal perspective</w:t>
      </w:r>
    </w:p>
    <w:p w:rsidR="00B740EF" w:rsidRPr="00DF54A4" w:rsidRDefault="00B740EF" w:rsidP="00B740EF">
      <w:pPr>
        <w:rPr>
          <w:rFonts w:cstheme="minorHAnsi"/>
          <w:lang w:val="en-GB"/>
        </w:rPr>
      </w:pPr>
      <w:r w:rsidRPr="00DF54A4">
        <w:rPr>
          <w:rFonts w:eastAsia="Times New Roman" w:cs="Times New Roman"/>
          <w:lang w:val="en-GB" w:eastAsia="nl-NL"/>
        </w:rPr>
        <w:tab/>
      </w:r>
      <w:r w:rsidRPr="00DF54A4">
        <w:rPr>
          <w:rFonts w:eastAsia="Times New Roman" w:cs="Times New Roman"/>
          <w:lang w:val="en-GB" w:eastAsia="nl-NL"/>
        </w:rPr>
        <w:tab/>
      </w:r>
      <w:r w:rsidRPr="00DF54A4">
        <w:rPr>
          <w:rFonts w:eastAsia="Times New Roman" w:cs="Times New Roman"/>
          <w:lang w:val="en-GB" w:eastAsia="nl-NL"/>
        </w:rPr>
        <w:tab/>
        <w:t xml:space="preserve">Professor </w:t>
      </w:r>
      <w:r w:rsidRPr="00DF54A4">
        <w:rPr>
          <w:rFonts w:cstheme="minorHAnsi"/>
          <w:lang w:val="en-GB"/>
        </w:rPr>
        <w:t xml:space="preserve">Joanna </w:t>
      </w:r>
      <w:proofErr w:type="spellStart"/>
      <w:r w:rsidRPr="00DF54A4">
        <w:rPr>
          <w:rFonts w:cstheme="minorHAnsi"/>
          <w:lang w:val="en-GB"/>
        </w:rPr>
        <w:t>Shapland</w:t>
      </w:r>
      <w:proofErr w:type="spellEnd"/>
      <w:r w:rsidRPr="00DF54A4">
        <w:rPr>
          <w:rFonts w:cstheme="minorHAnsi"/>
          <w:lang w:val="en-GB"/>
        </w:rPr>
        <w:t xml:space="preserve"> </w:t>
      </w:r>
    </w:p>
    <w:p w:rsidR="00B740EF" w:rsidRPr="00FC3635" w:rsidRDefault="00B740EF" w:rsidP="00B740EF">
      <w:pPr>
        <w:rPr>
          <w:rFonts w:eastAsia="Times New Roman"/>
          <w:i/>
          <w:shd w:val="clear" w:color="auto" w:fill="FFFFFF"/>
          <w:lang w:val="en-GB"/>
        </w:rPr>
      </w:pPr>
      <w:r w:rsidRPr="00DF54A4">
        <w:rPr>
          <w:rFonts w:cstheme="minorHAnsi"/>
          <w:lang w:val="en-GB"/>
        </w:rPr>
        <w:tab/>
      </w:r>
      <w:r w:rsidRPr="00DF54A4">
        <w:rPr>
          <w:rFonts w:cstheme="minorHAnsi"/>
          <w:lang w:val="en-GB"/>
        </w:rPr>
        <w:tab/>
      </w:r>
      <w:r w:rsidRPr="00FC3635">
        <w:rPr>
          <w:rFonts w:cstheme="minorHAnsi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>British</w:t>
      </w:r>
      <w:r w:rsidRPr="00FC3635">
        <w:rPr>
          <w:rStyle w:val="apple-converted-space"/>
          <w:rFonts w:eastAsia="Times New Roman"/>
          <w:i/>
          <w:shd w:val="clear" w:color="auto" w:fill="FFFFFF"/>
          <w:lang w:val="en-GB"/>
        </w:rPr>
        <w:t> </w:t>
      </w:r>
      <w:hyperlink r:id="rId5" w:tooltip="Criminologist" w:history="1">
        <w:r w:rsidRPr="00FC3635">
          <w:rPr>
            <w:rStyle w:val="Hyperlink"/>
            <w:rFonts w:eastAsia="Times New Roman"/>
            <w:i/>
            <w:lang w:val="en-GB"/>
          </w:rPr>
          <w:t>criminologist</w:t>
        </w:r>
      </w:hyperlink>
      <w:r w:rsidRPr="00FC3635">
        <w:rPr>
          <w:rFonts w:eastAsia="Times New Roman"/>
          <w:i/>
          <w:shd w:val="clear" w:color="auto" w:fill="FFFFFF"/>
          <w:lang w:val="en-GB"/>
        </w:rPr>
        <w:t>,</w:t>
      </w:r>
      <w:r w:rsidRPr="00FC3635">
        <w:rPr>
          <w:rStyle w:val="apple-converted-space"/>
          <w:rFonts w:eastAsia="Times New Roman"/>
          <w:i/>
          <w:shd w:val="clear" w:color="auto" w:fill="FFFFFF"/>
          <w:lang w:val="en-GB"/>
        </w:rPr>
        <w:t> </w:t>
      </w:r>
      <w:hyperlink r:id="rId6" w:tooltip="Forensic psychologist" w:history="1">
        <w:r w:rsidRPr="00FC3635">
          <w:rPr>
            <w:rStyle w:val="Hyperlink"/>
            <w:rFonts w:eastAsia="Times New Roman"/>
            <w:i/>
            <w:lang w:val="en-GB"/>
          </w:rPr>
          <w:t>forensic psychologist</w:t>
        </w:r>
      </w:hyperlink>
      <w:r>
        <w:rPr>
          <w:rFonts w:eastAsia="Times New Roman"/>
          <w:i/>
          <w:shd w:val="clear" w:color="auto" w:fill="FFFFFF"/>
          <w:lang w:val="en-GB"/>
        </w:rPr>
        <w:t xml:space="preserve">, and </w:t>
      </w:r>
      <w:r w:rsidRPr="00FC3635">
        <w:rPr>
          <w:rFonts w:eastAsia="Times New Roman"/>
          <w:i/>
          <w:shd w:val="clear" w:color="auto" w:fill="FFFFFF"/>
          <w:lang w:val="en-GB"/>
        </w:rPr>
        <w:t xml:space="preserve">specialising </w:t>
      </w:r>
      <w:r w:rsidRPr="00FC3635">
        <w:rPr>
          <w:rFonts w:eastAsia="Times New Roman"/>
          <w:i/>
          <w:shd w:val="clear" w:color="auto" w:fill="FFFFFF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ab/>
      </w:r>
      <w:r>
        <w:rPr>
          <w:rFonts w:eastAsia="Times New Roman"/>
          <w:i/>
          <w:shd w:val="clear" w:color="auto" w:fill="FFFFFF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>in</w:t>
      </w:r>
      <w:r w:rsidRPr="00FC3635">
        <w:rPr>
          <w:rStyle w:val="apple-converted-space"/>
          <w:rFonts w:eastAsia="Times New Roman"/>
          <w:i/>
          <w:shd w:val="clear" w:color="auto" w:fill="FFFFFF"/>
          <w:lang w:val="en-GB"/>
        </w:rPr>
        <w:t> </w:t>
      </w:r>
      <w:hyperlink r:id="rId7" w:tooltip="Restorative justice" w:history="1">
        <w:r w:rsidRPr="00FC3635">
          <w:rPr>
            <w:rStyle w:val="Hyperlink"/>
            <w:rFonts w:eastAsia="Times New Roman"/>
            <w:i/>
            <w:lang w:val="en-GB"/>
          </w:rPr>
          <w:t>restorative justice</w:t>
        </w:r>
      </w:hyperlink>
      <w:r w:rsidRPr="00FC3635">
        <w:rPr>
          <w:rStyle w:val="apple-converted-space"/>
          <w:rFonts w:eastAsia="Times New Roman"/>
          <w:i/>
          <w:shd w:val="clear" w:color="auto" w:fill="FFFFFF"/>
          <w:lang w:val="en-GB"/>
        </w:rPr>
        <w:t> </w:t>
      </w:r>
      <w:r w:rsidRPr="00FC3635">
        <w:rPr>
          <w:rFonts w:eastAsia="Times New Roman"/>
          <w:i/>
          <w:shd w:val="clear" w:color="auto" w:fill="FFFFFF"/>
          <w:lang w:val="en-GB"/>
        </w:rPr>
        <w:t>and</w:t>
      </w:r>
      <w:r w:rsidRPr="00FC3635">
        <w:rPr>
          <w:rStyle w:val="apple-converted-space"/>
          <w:rFonts w:eastAsia="Times New Roman"/>
          <w:i/>
          <w:shd w:val="clear" w:color="auto" w:fill="FFFFFF"/>
          <w:lang w:val="en-GB"/>
        </w:rPr>
        <w:t> </w:t>
      </w:r>
      <w:hyperlink r:id="rId8" w:tooltip="Victimology" w:history="1">
        <w:r w:rsidRPr="00FC3635">
          <w:rPr>
            <w:rStyle w:val="Hyperlink"/>
            <w:rFonts w:eastAsia="Times New Roman"/>
            <w:i/>
            <w:lang w:val="en-GB"/>
          </w:rPr>
          <w:t>victimology</w:t>
        </w:r>
      </w:hyperlink>
    </w:p>
    <w:p w:rsidR="00B740EF" w:rsidRPr="00FC3635" w:rsidRDefault="00B740EF" w:rsidP="00B740EF">
      <w:pPr>
        <w:rPr>
          <w:rFonts w:eastAsia="Times New Roman"/>
          <w:i/>
          <w:lang w:val="en-GB"/>
        </w:rPr>
      </w:pPr>
      <w:r w:rsidRPr="00FC3635">
        <w:rPr>
          <w:rFonts w:eastAsia="Times New Roman"/>
          <w:i/>
          <w:shd w:val="clear" w:color="auto" w:fill="FFFFFF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ab/>
        <w:t xml:space="preserve">Since 2013, she has been Edward Bramley Professor of Criminal Justice </w:t>
      </w:r>
      <w:r w:rsidRPr="00FC3635">
        <w:rPr>
          <w:rFonts w:eastAsia="Times New Roman"/>
          <w:i/>
          <w:shd w:val="clear" w:color="auto" w:fill="FFFFFF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ab/>
      </w:r>
      <w:r w:rsidRPr="00FC3635">
        <w:rPr>
          <w:rFonts w:eastAsia="Times New Roman"/>
          <w:i/>
          <w:shd w:val="clear" w:color="auto" w:fill="FFFFFF"/>
          <w:lang w:val="en-GB"/>
        </w:rPr>
        <w:tab/>
        <w:t>at the</w:t>
      </w:r>
      <w:r w:rsidRPr="00FC3635">
        <w:rPr>
          <w:rStyle w:val="apple-converted-space"/>
          <w:rFonts w:eastAsia="Times New Roman"/>
          <w:i/>
          <w:shd w:val="clear" w:color="auto" w:fill="FFFFFF"/>
          <w:lang w:val="en-GB"/>
        </w:rPr>
        <w:t> </w:t>
      </w:r>
      <w:hyperlink r:id="rId9" w:tooltip="University of Sheffield" w:history="1">
        <w:r w:rsidRPr="00FC3635">
          <w:rPr>
            <w:rStyle w:val="Hyperlink"/>
            <w:rFonts w:eastAsia="Times New Roman"/>
            <w:i/>
            <w:lang w:val="en-GB"/>
          </w:rPr>
          <w:t>University of Sheffield</w:t>
        </w:r>
      </w:hyperlink>
    </w:p>
    <w:p w:rsidR="00B740EF" w:rsidRPr="00DF54A4" w:rsidRDefault="00B740EF" w:rsidP="00B740EF">
      <w:pPr>
        <w:rPr>
          <w:rFonts w:eastAsia="Times New Roman" w:cs="Times New Roman"/>
          <w:lang w:val="en-GB" w:eastAsia="nl-NL"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>10.45 – 11.15 uur</w:t>
      </w:r>
      <w:r w:rsidRPr="00A27258">
        <w:rPr>
          <w:rFonts w:cstheme="minorHAnsi"/>
        </w:rPr>
        <w:tab/>
        <w:t>Koffiepauze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>11.15 – 11.25 uur</w:t>
      </w:r>
      <w:r w:rsidRPr="00A27258">
        <w:rPr>
          <w:rFonts w:cstheme="minorHAnsi"/>
        </w:rPr>
        <w:tab/>
        <w:t xml:space="preserve">Filmfragment: een indringend portret van de ervaring van geweld </w:t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  <w:t xml:space="preserve">tegen de psychiatrische patiënt. 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r w:rsidRPr="00A27258">
        <w:rPr>
          <w:rFonts w:cstheme="minorHAnsi"/>
        </w:rPr>
        <w:t>11.25 – 11.55 uur</w:t>
      </w:r>
      <w:r w:rsidRPr="00A27258">
        <w:rPr>
          <w:rFonts w:cstheme="minorHAnsi"/>
        </w:rPr>
        <w:tab/>
      </w:r>
      <w:r w:rsidRPr="00A27258">
        <w:rPr>
          <w:b/>
        </w:rPr>
        <w:t xml:space="preserve">Verhalen over </w:t>
      </w:r>
      <w:proofErr w:type="spellStart"/>
      <w:r w:rsidRPr="00A27258">
        <w:rPr>
          <w:b/>
        </w:rPr>
        <w:t>victimisatie</w:t>
      </w:r>
      <w:proofErr w:type="spellEnd"/>
      <w:r w:rsidRPr="00A27258">
        <w:rPr>
          <w:b/>
        </w:rPr>
        <w:t>; een kwalitatieve benadering</w:t>
      </w: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  <w:t xml:space="preserve">Prof. dr. Jaap van </w:t>
      </w:r>
      <w:proofErr w:type="spellStart"/>
      <w:r w:rsidRPr="00A27258">
        <w:rPr>
          <w:rFonts w:cstheme="minorHAnsi"/>
        </w:rPr>
        <w:t>Weeghel</w:t>
      </w:r>
      <w:proofErr w:type="spellEnd"/>
    </w:p>
    <w:p w:rsidR="00B740EF" w:rsidRPr="00A27258" w:rsidRDefault="00B740EF" w:rsidP="00B740EF">
      <w:pPr>
        <w:rPr>
          <w:i/>
        </w:rPr>
      </w:pP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i/>
        </w:rPr>
        <w:t>Bijzonder hoogleraar Rehabilitatie en Participatie, Tilburg University</w:t>
      </w:r>
    </w:p>
    <w:p w:rsidR="00B740EF" w:rsidRDefault="00B740EF" w:rsidP="00B740EF">
      <w:pPr>
        <w:rPr>
          <w:i/>
        </w:rPr>
      </w:pPr>
      <w:r w:rsidRPr="00A27258">
        <w:rPr>
          <w:i/>
        </w:rPr>
        <w:tab/>
      </w:r>
      <w:r w:rsidRPr="00A27258">
        <w:rPr>
          <w:i/>
        </w:rPr>
        <w:tab/>
      </w:r>
      <w:r w:rsidRPr="00A27258">
        <w:rPr>
          <w:i/>
        </w:rPr>
        <w:tab/>
        <w:t>Directeur w</w:t>
      </w:r>
      <w:r>
        <w:rPr>
          <w:i/>
        </w:rPr>
        <w:t xml:space="preserve">etenschap Kenniscentrum </w:t>
      </w:r>
      <w:proofErr w:type="spellStart"/>
      <w:r>
        <w:rPr>
          <w:i/>
        </w:rPr>
        <w:t>Phrenos</w:t>
      </w:r>
      <w:proofErr w:type="spellEnd"/>
    </w:p>
    <w:p w:rsidR="00B740EF" w:rsidRPr="00A27258" w:rsidRDefault="00B740EF" w:rsidP="00B740EF">
      <w:pPr>
        <w:rPr>
          <w:rFonts w:cstheme="minorHAnsi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Stafmanager </w:t>
      </w:r>
      <w:r w:rsidRPr="00A27258">
        <w:rPr>
          <w:i/>
        </w:rPr>
        <w:t xml:space="preserve">onderzoek en zorgontwikkeling </w:t>
      </w:r>
      <w:proofErr w:type="spellStart"/>
      <w:r w:rsidRPr="00A27258">
        <w:rPr>
          <w:i/>
        </w:rPr>
        <w:t>Parnassia</w:t>
      </w:r>
      <w:proofErr w:type="spellEnd"/>
      <w:r w:rsidRPr="00A27258">
        <w:rPr>
          <w:i/>
        </w:rPr>
        <w:t xml:space="preserve"> Groep</w:t>
      </w:r>
    </w:p>
    <w:p w:rsidR="00B740EF" w:rsidRPr="00DF54A4" w:rsidRDefault="00B740EF" w:rsidP="00B740EF">
      <w:pPr>
        <w:rPr>
          <w:rFonts w:eastAsia="Times New Roman" w:cs="Times New Roman"/>
          <w:lang w:eastAsia="nl-NL"/>
        </w:rPr>
      </w:pPr>
    </w:p>
    <w:p w:rsidR="00B740EF" w:rsidRPr="00A27258" w:rsidRDefault="00B740EF" w:rsidP="00B740EF">
      <w:pPr>
        <w:ind w:left="1416" w:hanging="1416"/>
        <w:rPr>
          <w:rFonts w:cstheme="minorHAnsi"/>
          <w:b/>
        </w:rPr>
      </w:pPr>
      <w:r w:rsidRPr="00A27258">
        <w:rPr>
          <w:rFonts w:cstheme="minorHAnsi"/>
        </w:rPr>
        <w:t>11.55 – 12.30 uur</w:t>
      </w:r>
      <w:r w:rsidRPr="00A27258">
        <w:rPr>
          <w:rFonts w:cstheme="minorHAnsi"/>
        </w:rPr>
        <w:tab/>
      </w:r>
      <w:r w:rsidRPr="00A27258">
        <w:rPr>
          <w:rFonts w:cstheme="minorHAnsi"/>
          <w:b/>
        </w:rPr>
        <w:t xml:space="preserve">De epidemiologie van </w:t>
      </w:r>
      <w:proofErr w:type="spellStart"/>
      <w:r w:rsidRPr="00A27258">
        <w:rPr>
          <w:rFonts w:cstheme="minorHAnsi"/>
          <w:b/>
        </w:rPr>
        <w:t>victimisatie</w:t>
      </w:r>
      <w:proofErr w:type="spellEnd"/>
      <w:r w:rsidRPr="00A27258">
        <w:rPr>
          <w:rFonts w:cstheme="minorHAnsi"/>
          <w:b/>
        </w:rPr>
        <w:t xml:space="preserve">: prevalentie en risicofactoren </w:t>
      </w:r>
    </w:p>
    <w:p w:rsidR="00B740EF" w:rsidRPr="00A27258" w:rsidRDefault="00B740EF" w:rsidP="00B740EF">
      <w:pPr>
        <w:rPr>
          <w:rFonts w:eastAsia="Times New Roman" w:cs="Arial"/>
          <w:shd w:val="clear" w:color="auto" w:fill="FFFFFF"/>
          <w:lang w:eastAsia="nl-NL"/>
        </w:rPr>
      </w:pPr>
      <w:r w:rsidRPr="00DF54A4">
        <w:rPr>
          <w:rFonts w:cstheme="minorHAnsi"/>
        </w:rPr>
        <w:tab/>
      </w:r>
      <w:r w:rsidRPr="00DF54A4">
        <w:rPr>
          <w:rFonts w:cstheme="minorHAnsi"/>
        </w:rPr>
        <w:tab/>
      </w:r>
      <w:r w:rsidRPr="00DF54A4">
        <w:rPr>
          <w:rFonts w:cstheme="minorHAnsi"/>
        </w:rPr>
        <w:tab/>
        <w:t xml:space="preserve">Dr. </w:t>
      </w:r>
      <w:r w:rsidRPr="00A27258">
        <w:rPr>
          <w:rFonts w:eastAsia="Times New Roman" w:cs="Arial"/>
          <w:shd w:val="clear" w:color="auto" w:fill="FFFFFF"/>
          <w:lang w:eastAsia="nl-NL"/>
        </w:rPr>
        <w:t>Martijn Kikkert</w:t>
      </w:r>
    </w:p>
    <w:p w:rsidR="00B740EF" w:rsidRPr="00A27258" w:rsidRDefault="00B740EF" w:rsidP="00B740EF">
      <w:pPr>
        <w:rPr>
          <w:rFonts w:eastAsia="Times New Roman" w:cs="Arial"/>
          <w:i/>
          <w:shd w:val="clear" w:color="auto" w:fill="FFFFFF"/>
          <w:lang w:eastAsia="nl-NL"/>
        </w:rPr>
      </w:pPr>
      <w:r w:rsidRPr="00A27258">
        <w:rPr>
          <w:rFonts w:eastAsia="Times New Roman" w:cs="Arial"/>
          <w:shd w:val="clear" w:color="auto" w:fill="FFFFFF"/>
          <w:lang w:eastAsia="nl-NL"/>
        </w:rPr>
        <w:tab/>
      </w:r>
      <w:r w:rsidRPr="00A27258">
        <w:rPr>
          <w:rFonts w:eastAsia="Times New Roman" w:cs="Arial"/>
          <w:shd w:val="clear" w:color="auto" w:fill="FFFFFF"/>
          <w:lang w:eastAsia="nl-NL"/>
        </w:rPr>
        <w:tab/>
      </w:r>
      <w:r w:rsidRPr="00A27258">
        <w:rPr>
          <w:rFonts w:eastAsia="Times New Roman" w:cs="Arial"/>
          <w:shd w:val="clear" w:color="auto" w:fill="FFFFFF"/>
          <w:lang w:eastAsia="nl-NL"/>
        </w:rPr>
        <w:tab/>
      </w:r>
      <w:r w:rsidRPr="00A27258">
        <w:rPr>
          <w:rFonts w:eastAsia="Times New Roman" w:cs="Arial"/>
          <w:i/>
          <w:shd w:val="clear" w:color="auto" w:fill="FFFFFF"/>
          <w:lang w:eastAsia="nl-NL"/>
        </w:rPr>
        <w:t xml:space="preserve">Senior onderzoeker, </w:t>
      </w:r>
      <w:proofErr w:type="spellStart"/>
      <w:r w:rsidRPr="00A27258">
        <w:rPr>
          <w:rFonts w:eastAsia="Times New Roman" w:cs="Arial"/>
          <w:i/>
          <w:shd w:val="clear" w:color="auto" w:fill="FFFFFF"/>
          <w:lang w:eastAsia="nl-NL"/>
        </w:rPr>
        <w:t>Arkin</w:t>
      </w:r>
      <w:proofErr w:type="spellEnd"/>
      <w:r w:rsidRPr="00A27258">
        <w:rPr>
          <w:rFonts w:eastAsia="Times New Roman" w:cs="Arial"/>
          <w:i/>
          <w:shd w:val="clear" w:color="auto" w:fill="FFFFFF"/>
          <w:lang w:eastAsia="nl-NL"/>
        </w:rPr>
        <w:t xml:space="preserve"> afd. Onderzoek</w:t>
      </w:r>
    </w:p>
    <w:p w:rsidR="00B740EF" w:rsidRPr="00DF54A4" w:rsidRDefault="00B740EF" w:rsidP="00B740EF">
      <w:pPr>
        <w:rPr>
          <w:rFonts w:cstheme="minorHAnsi"/>
        </w:rPr>
      </w:pPr>
      <w:r w:rsidRPr="00A27258">
        <w:rPr>
          <w:rFonts w:eastAsia="Times New Roman" w:cs="Arial"/>
          <w:i/>
          <w:shd w:val="clear" w:color="auto" w:fill="FFFFFF"/>
          <w:lang w:eastAsia="nl-NL"/>
        </w:rPr>
        <w:tab/>
      </w:r>
      <w:r w:rsidRPr="00A27258">
        <w:rPr>
          <w:rFonts w:eastAsia="Times New Roman" w:cs="Arial"/>
          <w:i/>
          <w:shd w:val="clear" w:color="auto" w:fill="FFFFFF"/>
          <w:lang w:eastAsia="nl-NL"/>
        </w:rPr>
        <w:tab/>
      </w:r>
      <w:r w:rsidRPr="00A27258">
        <w:rPr>
          <w:rFonts w:eastAsia="Times New Roman" w:cs="Arial"/>
          <w:i/>
          <w:shd w:val="clear" w:color="auto" w:fill="FFFFFF"/>
          <w:lang w:eastAsia="nl-NL"/>
        </w:rPr>
        <w:tab/>
      </w:r>
      <w:r w:rsidRPr="00DF54A4">
        <w:rPr>
          <w:rFonts w:cstheme="minorHAnsi"/>
        </w:rPr>
        <w:t>Dr. Astrid Kamperman</w:t>
      </w:r>
    </w:p>
    <w:p w:rsidR="00B740EF" w:rsidRPr="00DF54A4" w:rsidRDefault="00B740EF" w:rsidP="00B740EF">
      <w:pPr>
        <w:rPr>
          <w:rFonts w:cstheme="minorHAnsi"/>
          <w:i/>
        </w:rPr>
      </w:pPr>
      <w:r w:rsidRPr="00DF54A4">
        <w:rPr>
          <w:rFonts w:cstheme="minorHAnsi"/>
        </w:rPr>
        <w:tab/>
      </w:r>
      <w:r w:rsidRPr="00DF54A4">
        <w:rPr>
          <w:rFonts w:cstheme="minorHAnsi"/>
        </w:rPr>
        <w:tab/>
      </w:r>
      <w:r w:rsidRPr="00DF54A4">
        <w:rPr>
          <w:rFonts w:cstheme="minorHAnsi"/>
        </w:rPr>
        <w:tab/>
      </w:r>
      <w:r w:rsidRPr="00DF54A4">
        <w:rPr>
          <w:rFonts w:cstheme="minorHAnsi"/>
          <w:i/>
        </w:rPr>
        <w:t>Psycholoog, Erasmus Medisch Centrum</w:t>
      </w:r>
    </w:p>
    <w:p w:rsidR="00B740EF" w:rsidRPr="00DF54A4" w:rsidRDefault="00B740EF" w:rsidP="00B740EF">
      <w:pPr>
        <w:ind w:left="1420"/>
        <w:rPr>
          <w:rFonts w:cstheme="minorHAnsi"/>
        </w:rPr>
      </w:pPr>
      <w:r w:rsidRPr="00DF54A4">
        <w:rPr>
          <w:rFonts w:cstheme="minorHAnsi"/>
        </w:rPr>
        <w:tab/>
        <w:t xml:space="preserve">Dr. </w:t>
      </w:r>
      <w:proofErr w:type="spellStart"/>
      <w:r w:rsidRPr="00DF54A4">
        <w:rPr>
          <w:rFonts w:cstheme="minorHAnsi"/>
        </w:rPr>
        <w:t>Jooske</w:t>
      </w:r>
      <w:proofErr w:type="spellEnd"/>
      <w:r w:rsidRPr="00DF54A4">
        <w:rPr>
          <w:rFonts w:cstheme="minorHAnsi"/>
        </w:rPr>
        <w:t xml:space="preserve"> van </w:t>
      </w:r>
      <w:proofErr w:type="spellStart"/>
      <w:r w:rsidRPr="00DF54A4">
        <w:rPr>
          <w:rFonts w:cstheme="minorHAnsi"/>
        </w:rPr>
        <w:t>Buschbach</w:t>
      </w:r>
      <w:proofErr w:type="spellEnd"/>
    </w:p>
    <w:p w:rsidR="00B740EF" w:rsidRPr="00DF54A4" w:rsidRDefault="00B740EF" w:rsidP="00B740EF">
      <w:pPr>
        <w:ind w:left="1420"/>
        <w:rPr>
          <w:rFonts w:cstheme="minorHAnsi"/>
          <w:i/>
        </w:rPr>
      </w:pPr>
      <w:r w:rsidRPr="00DF54A4">
        <w:rPr>
          <w:rFonts w:cstheme="minorHAnsi"/>
        </w:rPr>
        <w:tab/>
      </w:r>
      <w:r w:rsidRPr="00A27258">
        <w:rPr>
          <w:rFonts w:eastAsia="Times New Roman" w:cs="Arial"/>
          <w:i/>
          <w:shd w:val="clear" w:color="auto" w:fill="FFFFFF"/>
          <w:lang w:eastAsia="nl-NL"/>
        </w:rPr>
        <w:t>Lector Bewegen, Gezondheid en Welzijn aan Windesheim</w:t>
      </w:r>
    </w:p>
    <w:p w:rsidR="00B740EF" w:rsidRPr="00A27258" w:rsidRDefault="00B740EF" w:rsidP="00B740EF">
      <w:pPr>
        <w:rPr>
          <w:rFonts w:cs="Times New Roman"/>
          <w:i/>
          <w:lang w:eastAsia="nl-NL"/>
        </w:rPr>
      </w:pP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cstheme="minorHAnsi"/>
        </w:rPr>
        <w:tab/>
      </w:r>
      <w:r w:rsidRPr="00A27258">
        <w:rPr>
          <w:rFonts w:cs="Times New Roman"/>
          <w:i/>
          <w:lang w:eastAsia="nl-NL"/>
        </w:rPr>
        <w:t>Senior onderzoeker, Rijksuniversiteit Groningen</w:t>
      </w:r>
    </w:p>
    <w:p w:rsidR="00B740EF" w:rsidRPr="00A27258" w:rsidRDefault="00B740EF" w:rsidP="00B740EF">
      <w:pPr>
        <w:ind w:left="1420"/>
        <w:rPr>
          <w:rFonts w:cstheme="minorHAnsi"/>
        </w:rPr>
      </w:pPr>
    </w:p>
    <w:p w:rsidR="00B740EF" w:rsidRPr="00A27258" w:rsidRDefault="00B740EF" w:rsidP="00B740EF">
      <w:pPr>
        <w:ind w:left="1416" w:hanging="1416"/>
        <w:rPr>
          <w:rFonts w:cstheme="minorHAnsi"/>
        </w:rPr>
      </w:pPr>
      <w:r w:rsidRPr="00A27258">
        <w:rPr>
          <w:rFonts w:cstheme="minorHAnsi"/>
        </w:rPr>
        <w:t>12.30 – 13.30 uur</w:t>
      </w:r>
      <w:r w:rsidRPr="00A27258">
        <w:rPr>
          <w:rFonts w:cstheme="minorHAnsi"/>
        </w:rPr>
        <w:tab/>
        <w:t>Lunch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  <w:b/>
        </w:rPr>
      </w:pPr>
      <w:r w:rsidRPr="00A27258">
        <w:rPr>
          <w:rFonts w:cstheme="minorHAnsi"/>
        </w:rPr>
        <w:t xml:space="preserve">13.30 – 14.30 uur </w:t>
      </w:r>
      <w:r w:rsidRPr="00A27258">
        <w:rPr>
          <w:rFonts w:cstheme="minorHAnsi"/>
        </w:rPr>
        <w:tab/>
        <w:t>Workshopronde 1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 xml:space="preserve">14.30 –  15.00 uur </w:t>
      </w:r>
      <w:r w:rsidRPr="00A27258">
        <w:rPr>
          <w:rFonts w:cstheme="minorHAnsi"/>
        </w:rPr>
        <w:tab/>
        <w:t>Theepauze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 xml:space="preserve">15.00 – 16.00 uur </w:t>
      </w:r>
      <w:r w:rsidRPr="00A27258">
        <w:rPr>
          <w:rFonts w:cstheme="minorHAnsi"/>
        </w:rPr>
        <w:tab/>
        <w:t>Workshopronde 2</w:t>
      </w:r>
    </w:p>
    <w:p w:rsidR="00B740EF" w:rsidRPr="00A27258" w:rsidRDefault="00B740EF" w:rsidP="00B740EF">
      <w:pPr>
        <w:rPr>
          <w:rFonts w:cstheme="minorHAnsi"/>
        </w:rPr>
      </w:pPr>
    </w:p>
    <w:p w:rsidR="00B740EF" w:rsidRPr="00A27258" w:rsidRDefault="00B740EF" w:rsidP="00B740EF">
      <w:pPr>
        <w:rPr>
          <w:rFonts w:eastAsia="Times New Roman" w:cs="Times New Roman"/>
          <w:lang w:eastAsia="nl-NL"/>
        </w:rPr>
      </w:pPr>
      <w:r w:rsidRPr="00A27258">
        <w:rPr>
          <w:rFonts w:cstheme="minorHAnsi"/>
        </w:rPr>
        <w:t xml:space="preserve">16.00 – 16.30 uur </w:t>
      </w:r>
      <w:r w:rsidRPr="00A27258">
        <w:rPr>
          <w:rFonts w:cstheme="minorHAnsi"/>
        </w:rPr>
        <w:tab/>
        <w:t xml:space="preserve">Afsluiting </w:t>
      </w:r>
      <w:r w:rsidRPr="00A27258">
        <w:rPr>
          <w:rFonts w:eastAsia="Times New Roman" w:cs="Arial"/>
          <w:shd w:val="clear" w:color="auto" w:fill="FFFFFF"/>
          <w:lang w:eastAsia="nl-NL"/>
        </w:rPr>
        <w:t xml:space="preserve">door schrijver en columnist </w:t>
      </w:r>
      <w:proofErr w:type="spellStart"/>
      <w:r w:rsidRPr="00A27258">
        <w:rPr>
          <w:rFonts w:eastAsia="Times New Roman" w:cs="Arial"/>
          <w:shd w:val="clear" w:color="auto" w:fill="FFFFFF"/>
          <w:lang w:eastAsia="nl-NL"/>
        </w:rPr>
        <w:t>Özcan</w:t>
      </w:r>
      <w:proofErr w:type="spellEnd"/>
      <w:r w:rsidRPr="00A27258">
        <w:rPr>
          <w:rFonts w:eastAsia="Times New Roman" w:cs="Arial"/>
          <w:shd w:val="clear" w:color="auto" w:fill="FFFFFF"/>
          <w:lang w:eastAsia="nl-NL"/>
        </w:rPr>
        <w:t xml:space="preserve"> Akyol</w:t>
      </w:r>
    </w:p>
    <w:p w:rsidR="00B740EF" w:rsidRPr="00A27258" w:rsidRDefault="00B740EF" w:rsidP="00B740EF">
      <w:pPr>
        <w:rPr>
          <w:rFonts w:eastAsia="Times New Roman" w:cs="Times New Roman"/>
          <w:lang w:eastAsia="nl-NL"/>
        </w:rPr>
      </w:pPr>
    </w:p>
    <w:p w:rsidR="00B740EF" w:rsidRPr="00A27258" w:rsidRDefault="00B740EF" w:rsidP="00B740EF">
      <w:pPr>
        <w:rPr>
          <w:rFonts w:cstheme="minorHAnsi"/>
        </w:rPr>
      </w:pPr>
      <w:r w:rsidRPr="00A27258">
        <w:rPr>
          <w:rFonts w:cstheme="minorHAnsi"/>
        </w:rPr>
        <w:t>16.30 – 17.00 uur</w:t>
      </w:r>
      <w:r w:rsidRPr="00A27258">
        <w:rPr>
          <w:rFonts w:cstheme="minorHAnsi"/>
        </w:rPr>
        <w:tab/>
        <w:t>Borrel</w:t>
      </w:r>
    </w:p>
    <w:p w:rsidR="00B740EF" w:rsidRPr="00A27258" w:rsidRDefault="00B740EF" w:rsidP="00B740EF">
      <w:pPr>
        <w:rPr>
          <w:rFonts w:cs="Times New Roman"/>
          <w:lang w:eastAsia="nl-NL"/>
        </w:rPr>
      </w:pP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lang w:eastAsia="nl-NL"/>
        </w:rPr>
        <w:br w:type="page"/>
      </w: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lang w:eastAsia="nl-NL"/>
        </w:rPr>
        <w:lastRenderedPageBreak/>
        <w:t>Workshops</w:t>
      </w:r>
    </w:p>
    <w:p w:rsidR="00B740EF" w:rsidRPr="00A27258" w:rsidRDefault="00B740EF" w:rsidP="00B740EF">
      <w:pPr>
        <w:rPr>
          <w:rFonts w:cs="Times New Roman"/>
          <w:lang w:eastAsia="nl-NL"/>
        </w:rPr>
      </w:pP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b/>
          <w:lang w:eastAsia="nl-NL"/>
        </w:rPr>
        <w:t>Dubbele Diagnose / verslaving</w:t>
      </w: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lang w:eastAsia="nl-NL"/>
        </w:rPr>
        <w:t xml:space="preserve">1. De SOS training ter preventie van </w:t>
      </w:r>
      <w:proofErr w:type="spellStart"/>
      <w:r w:rsidRPr="00A27258">
        <w:rPr>
          <w:rFonts w:cs="Times New Roman"/>
          <w:lang w:eastAsia="nl-NL"/>
        </w:rPr>
        <w:t>victimisatie</w:t>
      </w:r>
      <w:proofErr w:type="spellEnd"/>
      <w:r w:rsidRPr="00A27258">
        <w:rPr>
          <w:rFonts w:cs="Times New Roman"/>
          <w:lang w:eastAsia="nl-NL"/>
        </w:rPr>
        <w:t xml:space="preserve"> van dubbele diagnose patiënten</w:t>
      </w: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lang w:eastAsia="nl-NL"/>
        </w:rPr>
        <w:t>Dr. Marleen de Waal </w:t>
      </w: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i/>
          <w:iCs/>
          <w:lang w:eastAsia="nl-NL"/>
        </w:rPr>
        <w:t>Psycholoog en postdoctoraal onderzoeker, </w:t>
      </w:r>
      <w:proofErr w:type="spellStart"/>
      <w:r w:rsidRPr="00A27258">
        <w:rPr>
          <w:rFonts w:cs="Times New Roman"/>
          <w:i/>
          <w:iCs/>
          <w:lang w:eastAsia="nl-NL"/>
        </w:rPr>
        <w:t>Arkin</w:t>
      </w:r>
      <w:proofErr w:type="spellEnd"/>
      <w:r w:rsidRPr="00A27258">
        <w:rPr>
          <w:rFonts w:cs="Times New Roman"/>
          <w:i/>
          <w:iCs/>
          <w:lang w:eastAsia="nl-NL"/>
        </w:rPr>
        <w:t> </w:t>
      </w:r>
    </w:p>
    <w:p w:rsidR="00B740EF" w:rsidRPr="00A27258" w:rsidRDefault="00B740EF" w:rsidP="00B740EF">
      <w:pPr>
        <w:rPr>
          <w:rFonts w:cs="Times New Roman"/>
          <w:lang w:eastAsia="nl-NL"/>
        </w:rPr>
      </w:pP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b/>
          <w:lang w:eastAsia="nl-NL"/>
        </w:rPr>
        <w:t>Psychotische stoornis</w:t>
      </w: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lang w:eastAsia="nl-NL"/>
        </w:rPr>
        <w:t xml:space="preserve">2. Beat </w:t>
      </w:r>
      <w:proofErr w:type="spellStart"/>
      <w:r w:rsidRPr="00A27258">
        <w:rPr>
          <w:rFonts w:cs="Times New Roman"/>
          <w:lang w:eastAsia="nl-NL"/>
        </w:rPr>
        <w:t>victimization</w:t>
      </w:r>
      <w:proofErr w:type="spellEnd"/>
      <w:r w:rsidRPr="00A27258">
        <w:rPr>
          <w:rFonts w:cs="Times New Roman"/>
          <w:lang w:eastAsia="nl-NL"/>
        </w:rPr>
        <w:t xml:space="preserve">: </w:t>
      </w:r>
      <w:proofErr w:type="spellStart"/>
      <w:r w:rsidRPr="00A27258">
        <w:rPr>
          <w:rFonts w:cs="Times New Roman"/>
          <w:lang w:eastAsia="nl-NL"/>
        </w:rPr>
        <w:t>psychomotor</w:t>
      </w:r>
      <w:proofErr w:type="spellEnd"/>
      <w:r w:rsidRPr="00A27258">
        <w:rPr>
          <w:rFonts w:cs="Times New Roman"/>
          <w:lang w:eastAsia="nl-NL"/>
        </w:rPr>
        <w:t xml:space="preserve"> </w:t>
      </w:r>
      <w:proofErr w:type="spellStart"/>
      <w:r w:rsidRPr="00A27258">
        <w:rPr>
          <w:rFonts w:cs="Times New Roman"/>
          <w:lang w:eastAsia="nl-NL"/>
        </w:rPr>
        <w:t>assertiveness</w:t>
      </w:r>
      <w:proofErr w:type="spellEnd"/>
      <w:r w:rsidRPr="00A27258">
        <w:rPr>
          <w:rFonts w:cs="Times New Roman"/>
          <w:lang w:eastAsia="nl-NL"/>
        </w:rPr>
        <w:t xml:space="preserve"> training voor psychotische patiënten met elementen van </w:t>
      </w:r>
      <w:proofErr w:type="spellStart"/>
      <w:r w:rsidRPr="00A27258">
        <w:rPr>
          <w:rFonts w:cs="Times New Roman"/>
          <w:lang w:eastAsia="nl-NL"/>
        </w:rPr>
        <w:t>kickboxing</w:t>
      </w:r>
      <w:proofErr w:type="spellEnd"/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lang w:eastAsia="nl-NL"/>
        </w:rPr>
        <w:t xml:space="preserve">Dr. </w:t>
      </w:r>
      <w:proofErr w:type="spellStart"/>
      <w:r w:rsidRPr="00A27258">
        <w:rPr>
          <w:rFonts w:cs="Times New Roman"/>
          <w:lang w:eastAsia="nl-NL"/>
        </w:rPr>
        <w:t>Jooske</w:t>
      </w:r>
      <w:proofErr w:type="spellEnd"/>
      <w:r w:rsidRPr="00A27258">
        <w:rPr>
          <w:rFonts w:cs="Times New Roman"/>
          <w:lang w:eastAsia="nl-NL"/>
        </w:rPr>
        <w:t xml:space="preserve"> van </w:t>
      </w:r>
      <w:proofErr w:type="spellStart"/>
      <w:r w:rsidRPr="00A27258">
        <w:rPr>
          <w:rFonts w:cs="Times New Roman"/>
          <w:lang w:eastAsia="nl-NL"/>
        </w:rPr>
        <w:t>Buschbach</w:t>
      </w:r>
      <w:proofErr w:type="spellEnd"/>
      <w:r w:rsidRPr="00A27258">
        <w:rPr>
          <w:rFonts w:cs="Times New Roman"/>
          <w:lang w:eastAsia="nl-NL"/>
        </w:rPr>
        <w:t xml:space="preserve"> </w:t>
      </w:r>
    </w:p>
    <w:p w:rsidR="00B740EF" w:rsidRPr="00A27258" w:rsidRDefault="00B740EF" w:rsidP="00B740EF">
      <w:pPr>
        <w:rPr>
          <w:rFonts w:eastAsia="Times New Roman" w:cs="Times New Roman"/>
          <w:i/>
          <w:lang w:eastAsia="nl-NL"/>
        </w:rPr>
      </w:pPr>
      <w:r w:rsidRPr="00A27258">
        <w:rPr>
          <w:rFonts w:eastAsia="Times New Roman" w:cs="Arial"/>
          <w:i/>
          <w:shd w:val="clear" w:color="auto" w:fill="FFFFFF"/>
          <w:lang w:eastAsia="nl-NL"/>
        </w:rPr>
        <w:t>Lector Bewegen, Gezondheid en Welzijn aan Windesheim</w:t>
      </w:r>
    </w:p>
    <w:p w:rsidR="00B740EF" w:rsidRPr="00A27258" w:rsidRDefault="00B740EF" w:rsidP="00B740EF">
      <w:pPr>
        <w:rPr>
          <w:rFonts w:cs="Times New Roman"/>
          <w:i/>
          <w:lang w:eastAsia="nl-NL"/>
        </w:rPr>
      </w:pPr>
      <w:r w:rsidRPr="00A27258">
        <w:rPr>
          <w:rFonts w:cs="Times New Roman"/>
          <w:i/>
          <w:lang w:eastAsia="nl-NL"/>
        </w:rPr>
        <w:t>Senior onderzoeker, Rijksuniversiteit Groningen</w:t>
      </w:r>
    </w:p>
    <w:p w:rsidR="00B740EF" w:rsidRPr="00A27258" w:rsidRDefault="00B740EF" w:rsidP="00B740EF">
      <w:pPr>
        <w:rPr>
          <w:rFonts w:cs="Times New Roman"/>
          <w:b/>
          <w:i/>
          <w:lang w:eastAsia="nl-NL"/>
        </w:rPr>
      </w:pPr>
    </w:p>
    <w:p w:rsidR="00B740EF" w:rsidRPr="00A27258" w:rsidRDefault="00B740EF" w:rsidP="00B740EF">
      <w:pPr>
        <w:rPr>
          <w:rFonts w:cs="Times New Roman"/>
          <w:b/>
          <w:i/>
          <w:lang w:eastAsia="nl-NL"/>
        </w:rPr>
      </w:pPr>
      <w:r w:rsidRPr="00A27258">
        <w:rPr>
          <w:rFonts w:cs="Times New Roman"/>
          <w:b/>
          <w:lang w:eastAsia="nl-NL"/>
        </w:rPr>
        <w:t>EPA / maatschappelijke vraagstukken</w:t>
      </w: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lang w:eastAsia="nl-NL"/>
        </w:rPr>
        <w:t xml:space="preserve">3. Maatschappelijke participatie en het managen van risico's op </w:t>
      </w:r>
      <w:proofErr w:type="spellStart"/>
      <w:r w:rsidRPr="00A27258">
        <w:rPr>
          <w:rFonts w:cs="Times New Roman"/>
          <w:lang w:eastAsia="nl-NL"/>
        </w:rPr>
        <w:t>victimisatie</w:t>
      </w:r>
      <w:proofErr w:type="spellEnd"/>
      <w:r w:rsidRPr="00A27258">
        <w:rPr>
          <w:rFonts w:cs="Times New Roman"/>
          <w:lang w:eastAsia="nl-NL"/>
        </w:rPr>
        <w:t xml:space="preserve"> bij mensen met ernstige psychische aandoeningen</w:t>
      </w:r>
    </w:p>
    <w:p w:rsidR="00B740EF" w:rsidRPr="00DF54A4" w:rsidRDefault="00B740EF" w:rsidP="00B740EF">
      <w:pPr>
        <w:rPr>
          <w:rFonts w:eastAsia="Times New Roman" w:cs="Times New Roman"/>
          <w:lang w:val="en-GB" w:eastAsia="nl-NL"/>
        </w:rPr>
      </w:pPr>
      <w:r w:rsidRPr="00DF54A4">
        <w:rPr>
          <w:rFonts w:eastAsia="Times New Roman" w:cs="Times New Roman"/>
          <w:shd w:val="clear" w:color="auto" w:fill="FFFFFF"/>
          <w:lang w:val="en-GB" w:eastAsia="nl-NL"/>
        </w:rPr>
        <w:t>Wendy Albers MSc</w:t>
      </w:r>
    </w:p>
    <w:p w:rsidR="00B740EF" w:rsidRPr="00A27258" w:rsidRDefault="00B740EF" w:rsidP="00B740EF">
      <w:pPr>
        <w:widowControl w:val="0"/>
        <w:autoSpaceDE w:val="0"/>
        <w:autoSpaceDN w:val="0"/>
        <w:adjustRightInd w:val="0"/>
        <w:rPr>
          <w:rFonts w:cs="Times Roman"/>
          <w:i/>
          <w:lang w:val="en-US"/>
        </w:rPr>
      </w:pPr>
      <w:proofErr w:type="spellStart"/>
      <w:r w:rsidRPr="00DF54A4">
        <w:rPr>
          <w:rFonts w:eastAsia="Times New Roman" w:cs="Times New Roman"/>
          <w:i/>
          <w:shd w:val="clear" w:color="auto" w:fill="FFFFFF"/>
          <w:lang w:val="en-GB" w:eastAsia="nl-NL"/>
        </w:rPr>
        <w:t>Promovenda</w:t>
      </w:r>
      <w:proofErr w:type="spellEnd"/>
      <w:r w:rsidRPr="00DF54A4">
        <w:rPr>
          <w:rFonts w:eastAsia="Times New Roman" w:cs="Times New Roman"/>
          <w:i/>
          <w:shd w:val="clear" w:color="auto" w:fill="FFFFFF"/>
          <w:lang w:val="en-GB" w:eastAsia="nl-NL"/>
        </w:rPr>
        <w:t xml:space="preserve">, </w:t>
      </w:r>
      <w:proofErr w:type="spellStart"/>
      <w:r w:rsidRPr="00A27258">
        <w:rPr>
          <w:rFonts w:cs="Calibri"/>
          <w:i/>
          <w:iCs/>
          <w:lang w:val="en-US"/>
        </w:rPr>
        <w:t>Tranzo</w:t>
      </w:r>
      <w:proofErr w:type="spellEnd"/>
      <w:r w:rsidRPr="00A27258">
        <w:rPr>
          <w:rFonts w:cs="Calibri"/>
          <w:i/>
          <w:iCs/>
          <w:lang w:val="en-US"/>
        </w:rPr>
        <w:t xml:space="preserve">, Tilburg University </w:t>
      </w:r>
    </w:p>
    <w:p w:rsidR="00B740EF" w:rsidRPr="00DF54A4" w:rsidRDefault="00B740EF" w:rsidP="00B740EF">
      <w:pPr>
        <w:rPr>
          <w:rFonts w:cs="Times New Roman"/>
          <w:i/>
          <w:lang w:val="en-GB" w:eastAsia="nl-NL"/>
        </w:rPr>
      </w:pP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b/>
          <w:lang w:eastAsia="nl-NL"/>
        </w:rPr>
        <w:t>Partnergeweld</w:t>
      </w:r>
    </w:p>
    <w:p w:rsidR="00B740EF" w:rsidRPr="00A27258" w:rsidRDefault="00B740EF" w:rsidP="00B740EF">
      <w:r w:rsidRPr="00A27258">
        <w:rPr>
          <w:rFonts w:cs="Times New Roman"/>
          <w:lang w:eastAsia="nl-NL"/>
        </w:rPr>
        <w:t xml:space="preserve">4. </w:t>
      </w:r>
      <w:r w:rsidRPr="00A27258">
        <w:t>Betere zorg bij partnergeweld: Nieuwe inzichten over zorgbehoeften</w:t>
      </w:r>
    </w:p>
    <w:p w:rsidR="00B740EF" w:rsidRPr="00A27258" w:rsidRDefault="00B740EF" w:rsidP="00B740EF">
      <w:pPr>
        <w:rPr>
          <w:rFonts w:eastAsia="Times New Roman" w:cs="Arial"/>
          <w:shd w:val="clear" w:color="auto" w:fill="FFFFFF"/>
          <w:lang w:eastAsia="nl-NL"/>
        </w:rPr>
      </w:pPr>
      <w:r w:rsidRPr="00A27258">
        <w:rPr>
          <w:rFonts w:eastAsia="Times New Roman" w:cs="Arial"/>
          <w:shd w:val="clear" w:color="auto" w:fill="FFFFFF"/>
          <w:lang w:eastAsia="nl-NL"/>
        </w:rPr>
        <w:t xml:space="preserve">Dr. Ed </w:t>
      </w:r>
      <w:proofErr w:type="spellStart"/>
      <w:r w:rsidRPr="00A27258">
        <w:rPr>
          <w:rFonts w:eastAsia="Times New Roman" w:cs="Arial"/>
          <w:shd w:val="clear" w:color="auto" w:fill="FFFFFF"/>
          <w:lang w:eastAsia="nl-NL"/>
        </w:rPr>
        <w:t>Hilterman</w:t>
      </w:r>
      <w:proofErr w:type="spellEnd"/>
    </w:p>
    <w:p w:rsidR="00B740EF" w:rsidRPr="00DF54A4" w:rsidRDefault="00B740EF" w:rsidP="00B740EF">
      <w:pPr>
        <w:widowControl w:val="0"/>
        <w:autoSpaceDE w:val="0"/>
        <w:autoSpaceDN w:val="0"/>
        <w:adjustRightInd w:val="0"/>
        <w:rPr>
          <w:rFonts w:cs="Times Roman"/>
        </w:rPr>
      </w:pPr>
      <w:r w:rsidRPr="00A27258">
        <w:rPr>
          <w:rFonts w:eastAsia="Times New Roman" w:cs="Arial"/>
          <w:i/>
          <w:shd w:val="clear" w:color="auto" w:fill="FFFFFF"/>
          <w:lang w:eastAsia="nl-NL"/>
        </w:rPr>
        <w:t xml:space="preserve">Wetenschappelijk adviseur, </w:t>
      </w:r>
      <w:r w:rsidRPr="00DF54A4">
        <w:rPr>
          <w:rFonts w:cs="Calibri"/>
          <w:i/>
          <w:iCs/>
        </w:rPr>
        <w:t>Expertisecentrum Forensische Psychiatrie (EFP)</w:t>
      </w:r>
    </w:p>
    <w:p w:rsidR="00B740EF" w:rsidRPr="00A27258" w:rsidRDefault="00B740EF" w:rsidP="00B740EF">
      <w:pPr>
        <w:rPr>
          <w:rFonts w:eastAsia="Times New Roman" w:cs="Arial"/>
          <w:shd w:val="clear" w:color="auto" w:fill="FFFFFF"/>
          <w:lang w:eastAsia="nl-NL"/>
        </w:rPr>
      </w:pPr>
      <w:r w:rsidRPr="00A27258">
        <w:rPr>
          <w:rFonts w:eastAsia="Times New Roman" w:cs="Arial"/>
          <w:shd w:val="clear" w:color="auto" w:fill="FFFFFF"/>
          <w:lang w:eastAsia="nl-NL"/>
        </w:rPr>
        <w:t xml:space="preserve">Dr. Diana </w:t>
      </w:r>
      <w:proofErr w:type="spellStart"/>
      <w:r w:rsidRPr="00A27258">
        <w:rPr>
          <w:rFonts w:eastAsia="Times New Roman" w:cs="Arial"/>
          <w:shd w:val="clear" w:color="auto" w:fill="FFFFFF"/>
          <w:lang w:eastAsia="nl-NL"/>
        </w:rPr>
        <w:t>Roeg</w:t>
      </w:r>
      <w:proofErr w:type="spellEnd"/>
    </w:p>
    <w:p w:rsidR="00B740EF" w:rsidRPr="00DF54A4" w:rsidRDefault="00B740EF" w:rsidP="00B740EF">
      <w:pPr>
        <w:widowControl w:val="0"/>
        <w:autoSpaceDE w:val="0"/>
        <w:autoSpaceDN w:val="0"/>
        <w:adjustRightInd w:val="0"/>
        <w:rPr>
          <w:rFonts w:cs="Times Roman"/>
        </w:rPr>
      </w:pPr>
      <w:r w:rsidRPr="00DF54A4">
        <w:rPr>
          <w:rFonts w:cs="Calibri"/>
          <w:i/>
          <w:iCs/>
        </w:rPr>
        <w:t xml:space="preserve">Programmaleider onderzoek bij </w:t>
      </w:r>
      <w:proofErr w:type="spellStart"/>
      <w:r w:rsidRPr="00DF54A4">
        <w:rPr>
          <w:rFonts w:cs="Calibri"/>
          <w:i/>
          <w:iCs/>
        </w:rPr>
        <w:t>Kwintes</w:t>
      </w:r>
      <w:proofErr w:type="spellEnd"/>
      <w:r w:rsidRPr="00DF54A4">
        <w:rPr>
          <w:rFonts w:cs="Calibri"/>
          <w:i/>
          <w:iCs/>
        </w:rPr>
        <w:t xml:space="preserve">/ Senior onderzoeker </w:t>
      </w:r>
      <w:proofErr w:type="spellStart"/>
      <w:r w:rsidRPr="00DF54A4">
        <w:rPr>
          <w:rFonts w:cs="Calibri"/>
          <w:i/>
          <w:iCs/>
        </w:rPr>
        <w:t>Tranzo</w:t>
      </w:r>
      <w:proofErr w:type="spellEnd"/>
      <w:r w:rsidRPr="00DF54A4">
        <w:rPr>
          <w:rFonts w:cs="Calibri"/>
          <w:i/>
          <w:iCs/>
        </w:rPr>
        <w:t xml:space="preserve">, Tilburg University </w:t>
      </w:r>
    </w:p>
    <w:p w:rsidR="00B740EF" w:rsidRPr="00DF54A4" w:rsidRDefault="00B740EF" w:rsidP="00B740EF">
      <w:pPr>
        <w:widowControl w:val="0"/>
        <w:autoSpaceDE w:val="0"/>
        <w:autoSpaceDN w:val="0"/>
        <w:adjustRightInd w:val="0"/>
        <w:rPr>
          <w:rFonts w:cs="Times Roman"/>
        </w:rPr>
      </w:pPr>
      <w:r w:rsidRPr="00A27258">
        <w:rPr>
          <w:rFonts w:eastAsia="Times New Roman" w:cs="Arial"/>
          <w:shd w:val="clear" w:color="auto" w:fill="FFFFFF"/>
          <w:lang w:eastAsia="nl-NL"/>
        </w:rPr>
        <w:t xml:space="preserve">Prof. dr. </w:t>
      </w:r>
      <w:proofErr w:type="spellStart"/>
      <w:r w:rsidRPr="00A27258">
        <w:rPr>
          <w:rFonts w:eastAsia="Times New Roman" w:cs="Arial"/>
          <w:shd w:val="clear" w:color="auto" w:fill="FFFFFF"/>
          <w:lang w:eastAsia="nl-NL"/>
        </w:rPr>
        <w:t>Chijs</w:t>
      </w:r>
      <w:proofErr w:type="spellEnd"/>
      <w:r w:rsidRPr="00A27258">
        <w:rPr>
          <w:rFonts w:eastAsia="Times New Roman" w:cs="Arial"/>
          <w:shd w:val="clear" w:color="auto" w:fill="FFFFFF"/>
          <w:lang w:eastAsia="nl-NL"/>
        </w:rPr>
        <w:t xml:space="preserve"> van Nieuwenhuizen </w:t>
      </w:r>
    </w:p>
    <w:p w:rsidR="00B740EF" w:rsidRPr="00A27258" w:rsidRDefault="00B740EF" w:rsidP="00B740EF">
      <w:pPr>
        <w:rPr>
          <w:rFonts w:eastAsia="Times New Roman" w:cs="Arial"/>
          <w:i/>
          <w:shd w:val="clear" w:color="auto" w:fill="FFFFFF"/>
          <w:lang w:eastAsia="nl-NL"/>
        </w:rPr>
      </w:pPr>
      <w:r w:rsidRPr="00A27258">
        <w:rPr>
          <w:rFonts w:eastAsia="Times New Roman" w:cs="Arial"/>
          <w:i/>
          <w:shd w:val="clear" w:color="auto" w:fill="FFFFFF"/>
          <w:lang w:eastAsia="nl-NL"/>
        </w:rPr>
        <w:t>Manager Eenheid Kind en Jeugd</w:t>
      </w:r>
      <w:r w:rsidRPr="00A27258">
        <w:rPr>
          <w:rFonts w:eastAsia="Times New Roman" w:cs="Arial"/>
          <w:i/>
          <w:lang w:eastAsia="nl-NL"/>
        </w:rPr>
        <w:br/>
      </w:r>
      <w:r w:rsidRPr="00A27258">
        <w:rPr>
          <w:rFonts w:eastAsia="Times New Roman" w:cs="Arial"/>
          <w:i/>
          <w:shd w:val="clear" w:color="auto" w:fill="FFFFFF"/>
          <w:lang w:eastAsia="nl-NL"/>
        </w:rPr>
        <w:t xml:space="preserve">Programmaleider Onderzoeksgroep Forensische Geestelijke Gezondheidszorg Behandelaar De Catamaran, kliniek voor forensische jeugdpsychiatrie &amp; </w:t>
      </w:r>
      <w:proofErr w:type="spellStart"/>
      <w:r w:rsidRPr="00A27258">
        <w:rPr>
          <w:rFonts w:eastAsia="Times New Roman" w:cs="Arial"/>
          <w:i/>
          <w:shd w:val="clear" w:color="auto" w:fill="FFFFFF"/>
          <w:lang w:eastAsia="nl-NL"/>
        </w:rPr>
        <w:t>orthopsychiatrie</w:t>
      </w:r>
      <w:proofErr w:type="spellEnd"/>
    </w:p>
    <w:p w:rsidR="00B740EF" w:rsidRPr="00A27258" w:rsidRDefault="00B740EF" w:rsidP="00B740EF">
      <w:pPr>
        <w:rPr>
          <w:rFonts w:eastAsia="Times New Roman" w:cs="Arial"/>
          <w:i/>
          <w:shd w:val="clear" w:color="auto" w:fill="FFFFFF"/>
          <w:lang w:eastAsia="nl-NL"/>
        </w:rPr>
      </w:pPr>
      <w:r w:rsidRPr="00A27258">
        <w:rPr>
          <w:rFonts w:eastAsia="Times New Roman" w:cs="Arial"/>
          <w:i/>
          <w:shd w:val="clear" w:color="auto" w:fill="FFFFFF"/>
          <w:lang w:eastAsia="nl-NL"/>
        </w:rPr>
        <w:t xml:space="preserve">Hoogleraar Forensische Geestelijke Gezondheidszorg, Tilburg University </w:t>
      </w:r>
    </w:p>
    <w:p w:rsidR="00B740EF" w:rsidRPr="00A27258" w:rsidRDefault="00B740EF" w:rsidP="00B740EF">
      <w:pPr>
        <w:rPr>
          <w:rFonts w:eastAsia="Times New Roman" w:cs="Arial"/>
          <w:i/>
          <w:shd w:val="clear" w:color="auto" w:fill="FFFFFF"/>
          <w:lang w:eastAsia="nl-NL"/>
        </w:rPr>
      </w:pPr>
      <w:r w:rsidRPr="00A27258">
        <w:rPr>
          <w:rFonts w:eastAsia="Times New Roman" w:cs="Arial"/>
          <w:i/>
          <w:shd w:val="clear" w:color="auto" w:fill="FFFFFF"/>
          <w:lang w:eastAsia="nl-NL"/>
        </w:rPr>
        <w:t>Bijzonder hoogleraar Transformeren voor de Jeugd, Tilburg University</w:t>
      </w:r>
    </w:p>
    <w:p w:rsidR="00B740EF" w:rsidRPr="00A27258" w:rsidRDefault="00B740EF" w:rsidP="00B740EF">
      <w:pPr>
        <w:rPr>
          <w:rFonts w:cs="Times New Roman"/>
          <w:lang w:eastAsia="nl-NL"/>
        </w:rPr>
      </w:pP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b/>
          <w:lang w:eastAsia="nl-NL"/>
        </w:rPr>
        <w:t>Forensisch</w:t>
      </w:r>
    </w:p>
    <w:p w:rsidR="00B740EF" w:rsidRPr="00A27258" w:rsidRDefault="00B740EF" w:rsidP="00B740EF">
      <w:pPr>
        <w:rPr>
          <w:rFonts w:eastAsia="Times New Roman" w:cs="Times New Roman"/>
          <w:lang w:eastAsia="nl-NL"/>
        </w:rPr>
      </w:pPr>
      <w:r w:rsidRPr="00A27258">
        <w:rPr>
          <w:rFonts w:cs="Times New Roman"/>
          <w:lang w:eastAsia="nl-NL"/>
        </w:rPr>
        <w:t xml:space="preserve">5. </w:t>
      </w:r>
      <w:r w:rsidRPr="00A27258">
        <w:rPr>
          <w:rFonts w:eastAsia="Times New Roman" w:cs="Times New Roman"/>
          <w:shd w:val="clear" w:color="auto" w:fill="F6F6F6"/>
          <w:lang w:eastAsia="nl-NL"/>
        </w:rPr>
        <w:t xml:space="preserve">Virtual </w:t>
      </w:r>
      <w:proofErr w:type="spellStart"/>
      <w:r w:rsidRPr="00A27258">
        <w:rPr>
          <w:rFonts w:eastAsia="Times New Roman" w:cs="Times New Roman"/>
          <w:shd w:val="clear" w:color="auto" w:fill="F6F6F6"/>
          <w:lang w:eastAsia="nl-NL"/>
        </w:rPr>
        <w:t>Reality</w:t>
      </w:r>
      <w:proofErr w:type="spellEnd"/>
      <w:r w:rsidRPr="00A27258">
        <w:rPr>
          <w:rFonts w:eastAsia="Times New Roman" w:cs="Times New Roman"/>
          <w:shd w:val="clear" w:color="auto" w:fill="F6F6F6"/>
          <w:lang w:eastAsia="nl-NL"/>
        </w:rPr>
        <w:t xml:space="preserve"> tegen agressie in </w:t>
      </w:r>
      <w:proofErr w:type="spellStart"/>
      <w:r w:rsidRPr="00A27258">
        <w:rPr>
          <w:rFonts w:eastAsia="Times New Roman" w:cs="Times New Roman"/>
          <w:shd w:val="clear" w:color="auto" w:fill="F6F6F6"/>
          <w:lang w:eastAsia="nl-NL"/>
        </w:rPr>
        <w:t>TBS-klinieken</w:t>
      </w:r>
      <w:proofErr w:type="spellEnd"/>
    </w:p>
    <w:p w:rsidR="00B740EF" w:rsidRPr="00A27258" w:rsidRDefault="00B740EF" w:rsidP="00B740EF">
      <w:pPr>
        <w:jc w:val="both"/>
        <w:rPr>
          <w:rFonts w:eastAsia="Times New Roman" w:cs="Tahoma"/>
          <w:lang w:eastAsia="nl-NL"/>
        </w:rPr>
      </w:pPr>
      <w:r w:rsidRPr="00A27258">
        <w:rPr>
          <w:rFonts w:eastAsia="Times New Roman" w:cs="Tahoma"/>
          <w:lang w:eastAsia="nl-NL"/>
        </w:rPr>
        <w:t xml:space="preserve">Prof. dr. Wim Veling </w:t>
      </w:r>
    </w:p>
    <w:p w:rsidR="00B740EF" w:rsidRPr="00A27258" w:rsidRDefault="00B740EF" w:rsidP="00B740EF">
      <w:pPr>
        <w:rPr>
          <w:rFonts w:eastAsia="Times New Roman" w:cs="Times New Roman"/>
          <w:i/>
          <w:lang w:eastAsia="nl-NL"/>
        </w:rPr>
      </w:pPr>
      <w:r w:rsidRPr="00A27258">
        <w:rPr>
          <w:rFonts w:eastAsia="Times New Roman" w:cs="Tahoma"/>
          <w:i/>
          <w:lang w:eastAsia="nl-NL"/>
        </w:rPr>
        <w:t>Hoo</w:t>
      </w:r>
      <w:r>
        <w:rPr>
          <w:rFonts w:eastAsia="Times New Roman" w:cs="Tahoma"/>
          <w:i/>
          <w:lang w:eastAsia="nl-NL"/>
        </w:rPr>
        <w:t xml:space="preserve">gleraar psychiatrie/ psychiater, </w:t>
      </w:r>
      <w:r>
        <w:rPr>
          <w:rFonts w:eastAsia="Times New Roman" w:cs="Times New Roman"/>
          <w:i/>
          <w:lang w:eastAsia="nl-NL"/>
        </w:rPr>
        <w:t xml:space="preserve"> </w:t>
      </w:r>
      <w:r w:rsidRPr="00A27258">
        <w:rPr>
          <w:rFonts w:eastAsia="Times New Roman" w:cs="Tahoma"/>
          <w:i/>
          <w:lang w:eastAsia="nl-NL"/>
        </w:rPr>
        <w:t>UMCG Universitair Centrum Psychiatrie, Rijksuniversiteit Groningen</w:t>
      </w:r>
    </w:p>
    <w:p w:rsidR="00B740EF" w:rsidRPr="00A27258" w:rsidRDefault="00B740EF" w:rsidP="00B740EF">
      <w:pPr>
        <w:rPr>
          <w:rFonts w:eastAsia="Times New Roman" w:cs="Times New Roman"/>
          <w:shd w:val="clear" w:color="auto" w:fill="F6F6F6"/>
          <w:lang w:eastAsia="nl-NL"/>
        </w:rPr>
      </w:pPr>
      <w:r w:rsidRPr="00A27258">
        <w:rPr>
          <w:rFonts w:eastAsia="Times New Roman" w:cs="Times New Roman"/>
          <w:shd w:val="clear" w:color="auto" w:fill="F6F6F6"/>
          <w:lang w:eastAsia="nl-NL"/>
        </w:rPr>
        <w:t>Stéphanie</w:t>
      </w:r>
      <w:r>
        <w:rPr>
          <w:rFonts w:eastAsia="Times New Roman" w:cs="Times New Roman"/>
          <w:shd w:val="clear" w:color="auto" w:fill="F6F6F6"/>
          <w:lang w:eastAsia="nl-NL"/>
        </w:rPr>
        <w:t xml:space="preserve"> Klein </w:t>
      </w:r>
      <w:proofErr w:type="spellStart"/>
      <w:r>
        <w:rPr>
          <w:rFonts w:eastAsia="Times New Roman" w:cs="Times New Roman"/>
          <w:shd w:val="clear" w:color="auto" w:fill="F6F6F6"/>
          <w:lang w:eastAsia="nl-NL"/>
        </w:rPr>
        <w:t>Tuente</w:t>
      </w:r>
      <w:proofErr w:type="spellEnd"/>
      <w:r>
        <w:rPr>
          <w:rFonts w:eastAsia="Times New Roman" w:cs="Times New Roman"/>
          <w:shd w:val="clear" w:color="auto" w:fill="F6F6F6"/>
          <w:lang w:eastAsia="nl-NL"/>
        </w:rPr>
        <w:t xml:space="preserve"> </w:t>
      </w:r>
      <w:r w:rsidRPr="00A27258">
        <w:rPr>
          <w:rFonts w:eastAsia="Times New Roman" w:cs="Times New Roman"/>
          <w:shd w:val="clear" w:color="auto" w:fill="F6F6F6"/>
          <w:lang w:eastAsia="nl-NL"/>
        </w:rPr>
        <w:t>MSc</w:t>
      </w:r>
    </w:p>
    <w:p w:rsidR="00B740EF" w:rsidRPr="00A27258" w:rsidRDefault="00B740EF" w:rsidP="00B740EF">
      <w:pPr>
        <w:jc w:val="both"/>
        <w:rPr>
          <w:rFonts w:eastAsia="Times New Roman" w:cs="Tahoma"/>
          <w:i/>
          <w:lang w:eastAsia="nl-NL"/>
        </w:rPr>
      </w:pPr>
      <w:r w:rsidRPr="00A27258">
        <w:rPr>
          <w:rFonts w:eastAsia="Times New Roman" w:cs="Times New Roman"/>
          <w:i/>
          <w:shd w:val="clear" w:color="auto" w:fill="F6F6F6"/>
          <w:lang w:eastAsia="nl-NL"/>
        </w:rPr>
        <w:t xml:space="preserve">Promovenda, </w:t>
      </w:r>
      <w:r w:rsidRPr="00A27258">
        <w:rPr>
          <w:rFonts w:eastAsia="Times New Roman" w:cs="Tahoma"/>
          <w:i/>
          <w:lang w:eastAsia="nl-NL"/>
        </w:rPr>
        <w:t>UMCG Universitair Centrum Psychiatrie, Rijksuniversiteit Groningen</w:t>
      </w:r>
    </w:p>
    <w:p w:rsidR="00B740EF" w:rsidRPr="00A27258" w:rsidRDefault="00B740EF" w:rsidP="00B740EF">
      <w:pPr>
        <w:rPr>
          <w:rFonts w:eastAsia="Times New Roman" w:cs="Times New Roman"/>
          <w:i/>
          <w:lang w:eastAsia="nl-NL"/>
        </w:rPr>
      </w:pPr>
    </w:p>
    <w:p w:rsidR="00B740EF" w:rsidRPr="00A27258" w:rsidRDefault="00B740EF" w:rsidP="00B740EF">
      <w:pPr>
        <w:jc w:val="both"/>
        <w:rPr>
          <w:rFonts w:eastAsia="Times New Roman" w:cs="Tahoma"/>
          <w:i/>
          <w:lang w:eastAsia="nl-NL"/>
        </w:rPr>
      </w:pP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b/>
          <w:lang w:eastAsia="nl-NL"/>
        </w:rPr>
        <w:br w:type="page"/>
      </w: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b/>
          <w:lang w:eastAsia="nl-NL"/>
        </w:rPr>
        <w:lastRenderedPageBreak/>
        <w:t>Verstandelijke gehandicaptenzorg</w:t>
      </w:r>
    </w:p>
    <w:p w:rsidR="00B740EF" w:rsidRPr="00A27258" w:rsidRDefault="00B740EF" w:rsidP="00B740EF">
      <w:r w:rsidRPr="00A27258">
        <w:t>6. IBIS: gedragstherapeutische training voor begeleiders van volwassen met een verstandelijke beperking en moeilijk verstaanbaar gedrag</w:t>
      </w:r>
    </w:p>
    <w:p w:rsidR="00B740EF" w:rsidRPr="00A27258" w:rsidRDefault="00B740EF" w:rsidP="00B740EF">
      <w:r w:rsidRPr="00A27258">
        <w:t>Drs. Eke Bruinsma</w:t>
      </w:r>
    </w:p>
    <w:p w:rsidR="00B740EF" w:rsidRPr="00A27258" w:rsidRDefault="00B740EF" w:rsidP="00B740EF">
      <w:pPr>
        <w:rPr>
          <w:i/>
        </w:rPr>
      </w:pPr>
      <w:r w:rsidRPr="00A27258">
        <w:rPr>
          <w:i/>
        </w:rPr>
        <w:t>Promovendus Universitair Medisch Centrum Groningen, afdeling Kinder- en Jeugdpsychiatrie</w:t>
      </w:r>
    </w:p>
    <w:p w:rsidR="00B740EF" w:rsidRPr="00A27258" w:rsidRDefault="00B740EF" w:rsidP="00B740EF">
      <w:r w:rsidRPr="00A27258">
        <w:t>Dr. Lianne van der Veen-Mulders</w:t>
      </w:r>
    </w:p>
    <w:p w:rsidR="00B740EF" w:rsidRPr="00A27258" w:rsidRDefault="00B740EF" w:rsidP="00B740EF">
      <w:pPr>
        <w:rPr>
          <w:i/>
        </w:rPr>
      </w:pPr>
      <w:r w:rsidRPr="00A27258">
        <w:rPr>
          <w:i/>
        </w:rPr>
        <w:t xml:space="preserve">Klinisch psycholoog, Gedragstherapeut </w:t>
      </w:r>
      <w:proofErr w:type="spellStart"/>
      <w:r w:rsidRPr="00A27258">
        <w:rPr>
          <w:i/>
        </w:rPr>
        <w:t>VGCt</w:t>
      </w:r>
      <w:proofErr w:type="spellEnd"/>
      <w:r w:rsidRPr="00A27258">
        <w:rPr>
          <w:i/>
        </w:rPr>
        <w:t xml:space="preserve"> en onderzoeker, </w:t>
      </w:r>
      <w:proofErr w:type="spellStart"/>
      <w:r w:rsidRPr="00A27258">
        <w:rPr>
          <w:i/>
        </w:rPr>
        <w:t>Accare</w:t>
      </w:r>
      <w:proofErr w:type="spellEnd"/>
      <w:r w:rsidRPr="00A27258">
        <w:rPr>
          <w:i/>
        </w:rPr>
        <w:t xml:space="preserve"> Kinder- en Jeugdpsychiatrie</w:t>
      </w:r>
    </w:p>
    <w:p w:rsidR="00B740EF" w:rsidRPr="00A27258" w:rsidRDefault="00B740EF" w:rsidP="00B740EF">
      <w:pPr>
        <w:rPr>
          <w:rFonts w:cs="Times New Roman"/>
          <w:b/>
          <w:lang w:eastAsia="nl-NL"/>
        </w:rPr>
      </w:pPr>
    </w:p>
    <w:p w:rsidR="00B740EF" w:rsidRPr="00A27258" w:rsidRDefault="00B740EF" w:rsidP="00B740EF">
      <w:pPr>
        <w:rPr>
          <w:rFonts w:cs="Times New Roman"/>
          <w:b/>
          <w:lang w:eastAsia="nl-NL"/>
        </w:rPr>
      </w:pPr>
      <w:r w:rsidRPr="00A27258">
        <w:rPr>
          <w:rFonts w:cs="Times New Roman"/>
          <w:b/>
          <w:lang w:eastAsia="nl-NL"/>
        </w:rPr>
        <w:t>Depressie</w:t>
      </w: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lang w:eastAsia="nl-NL"/>
        </w:rPr>
        <w:t>7.</w:t>
      </w:r>
      <w:r w:rsidRPr="00A27258">
        <w:t xml:space="preserve">Internet-based </w:t>
      </w:r>
      <w:proofErr w:type="spellStart"/>
      <w:r w:rsidRPr="00A27258">
        <w:t>Emotieregulatietraining</w:t>
      </w:r>
      <w:proofErr w:type="spellEnd"/>
      <w:r w:rsidRPr="00A27258">
        <w:t xml:space="preserve"> bij </w:t>
      </w:r>
      <w:proofErr w:type="spellStart"/>
      <w:r w:rsidRPr="00A27258">
        <w:t>gevictimiseerde</w:t>
      </w:r>
      <w:proofErr w:type="spellEnd"/>
      <w:r w:rsidRPr="00A27258">
        <w:t xml:space="preserve"> patiënten met een depressie</w:t>
      </w:r>
    </w:p>
    <w:p w:rsidR="00B740EF" w:rsidRPr="00A27258" w:rsidRDefault="00B740EF" w:rsidP="00B740EF">
      <w:pPr>
        <w:rPr>
          <w:rFonts w:cs="Times New Roman"/>
          <w:lang w:eastAsia="nl-NL"/>
        </w:rPr>
      </w:pPr>
      <w:r w:rsidRPr="00A27258">
        <w:rPr>
          <w:rFonts w:cs="Times New Roman"/>
          <w:lang w:eastAsia="nl-NL"/>
        </w:rPr>
        <w:t xml:space="preserve">Dr. </w:t>
      </w:r>
      <w:r w:rsidRPr="00A27258">
        <w:rPr>
          <w:rFonts w:eastAsia="Times New Roman" w:cs="Arial"/>
          <w:shd w:val="clear" w:color="auto" w:fill="FFFFFF"/>
          <w:lang w:eastAsia="nl-NL"/>
        </w:rPr>
        <w:t>Martijn Kikkert</w:t>
      </w:r>
    </w:p>
    <w:p w:rsidR="00B740EF" w:rsidRPr="00A27258" w:rsidRDefault="00B740EF" w:rsidP="00B740EF">
      <w:pPr>
        <w:rPr>
          <w:rFonts w:eastAsia="Times New Roman" w:cs="Arial"/>
          <w:i/>
          <w:shd w:val="clear" w:color="auto" w:fill="FFFFFF"/>
          <w:lang w:eastAsia="nl-NL"/>
        </w:rPr>
      </w:pPr>
      <w:r w:rsidRPr="00A27258">
        <w:rPr>
          <w:rFonts w:eastAsia="Times New Roman" w:cs="Arial"/>
          <w:i/>
          <w:shd w:val="clear" w:color="auto" w:fill="FFFFFF"/>
          <w:lang w:eastAsia="nl-NL"/>
        </w:rPr>
        <w:t xml:space="preserve">Senior onderzoeker, </w:t>
      </w:r>
      <w:proofErr w:type="spellStart"/>
      <w:r w:rsidRPr="00A27258">
        <w:rPr>
          <w:rFonts w:eastAsia="Times New Roman" w:cs="Arial"/>
          <w:i/>
          <w:shd w:val="clear" w:color="auto" w:fill="FFFFFF"/>
          <w:lang w:eastAsia="nl-NL"/>
        </w:rPr>
        <w:t>Arkin</w:t>
      </w:r>
      <w:proofErr w:type="spellEnd"/>
      <w:r w:rsidRPr="00A27258">
        <w:rPr>
          <w:rFonts w:eastAsia="Times New Roman" w:cs="Arial"/>
          <w:i/>
          <w:shd w:val="clear" w:color="auto" w:fill="FFFFFF"/>
          <w:lang w:eastAsia="nl-NL"/>
        </w:rPr>
        <w:t xml:space="preserve"> afd. Onderzoek</w:t>
      </w:r>
    </w:p>
    <w:p w:rsidR="00B740EF" w:rsidRPr="00A27258" w:rsidRDefault="00B740EF" w:rsidP="00B740EF">
      <w:pPr>
        <w:rPr>
          <w:rFonts w:cstheme="minorHAnsi"/>
          <w:b/>
          <w:i/>
        </w:rPr>
      </w:pPr>
    </w:p>
    <w:p w:rsidR="00DD183C" w:rsidRDefault="00DD183C">
      <w:bookmarkStart w:id="0" w:name="_GoBack"/>
      <w:bookmarkEnd w:id="0"/>
    </w:p>
    <w:sectPr w:rsidR="00DD183C" w:rsidSect="00541408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F"/>
    <w:rsid w:val="00B740EF"/>
    <w:rsid w:val="00D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40E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740EF"/>
  </w:style>
  <w:style w:type="character" w:styleId="Hyperlink">
    <w:name w:val="Hyperlink"/>
    <w:basedOn w:val="Standaardalinea-lettertype"/>
    <w:uiPriority w:val="99"/>
    <w:unhideWhenUsed/>
    <w:rsid w:val="00B74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40E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740EF"/>
  </w:style>
  <w:style w:type="character" w:styleId="Hyperlink">
    <w:name w:val="Hyperlink"/>
    <w:basedOn w:val="Standaardalinea-lettertype"/>
    <w:uiPriority w:val="99"/>
    <w:unhideWhenUsed/>
    <w:rsid w:val="00B74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ictim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storative_just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orensic_psycholog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Criminologi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versity_of_Sheffiel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2019-07-10T11:54:00Z</dcterms:created>
  <dcterms:modified xsi:type="dcterms:W3CDTF">2019-07-10T11:55:00Z</dcterms:modified>
</cp:coreProperties>
</file>